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6D" w:rsidRPr="001D0350" w:rsidRDefault="00804B6D" w:rsidP="00027FC1">
      <w:pPr>
        <w:ind w:firstLineChars="98" w:firstLine="353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1"/>
        </w:rPr>
        <w:t>2</w:t>
      </w:r>
      <w:r w:rsidRPr="00804B6D">
        <w:rPr>
          <w:spacing w:val="15"/>
          <w:sz w:val="24"/>
          <w:szCs w:val="24"/>
          <w:fitText w:val="1560" w:id="1948005121"/>
        </w:rPr>
        <w:t>019年4月3</w:t>
      </w:r>
      <w:r w:rsidRPr="00804B6D">
        <w:rPr>
          <w:spacing w:val="-15"/>
          <w:sz w:val="24"/>
          <w:szCs w:val="24"/>
          <w:fitText w:val="1560" w:id="1948005121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2"/>
        </w:rPr>
        <w:t>2</w:t>
      </w:r>
      <w:r w:rsidRPr="00804B6D">
        <w:rPr>
          <w:spacing w:val="15"/>
          <w:sz w:val="24"/>
          <w:szCs w:val="24"/>
          <w:fitText w:val="1560" w:id="1948005122"/>
        </w:rPr>
        <w:t>019年4月3</w:t>
      </w:r>
      <w:r w:rsidRPr="00804B6D">
        <w:rPr>
          <w:spacing w:val="-15"/>
          <w:sz w:val="24"/>
          <w:szCs w:val="24"/>
          <w:fitText w:val="1560" w:id="1948005122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3"/>
        </w:rPr>
        <w:t>2</w:t>
      </w:r>
      <w:r w:rsidRPr="00804B6D">
        <w:rPr>
          <w:spacing w:val="15"/>
          <w:sz w:val="24"/>
          <w:szCs w:val="24"/>
          <w:fitText w:val="1560" w:id="1948005123"/>
        </w:rPr>
        <w:t>019年4月3</w:t>
      </w:r>
      <w:r w:rsidRPr="00804B6D">
        <w:rPr>
          <w:spacing w:val="-15"/>
          <w:sz w:val="24"/>
          <w:szCs w:val="24"/>
          <w:fitText w:val="1560" w:id="1948005123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4"/>
        </w:rPr>
        <w:t>2</w:t>
      </w:r>
      <w:r w:rsidRPr="00804B6D">
        <w:rPr>
          <w:spacing w:val="15"/>
          <w:sz w:val="24"/>
          <w:szCs w:val="24"/>
          <w:fitText w:val="1560" w:id="1948005124"/>
        </w:rPr>
        <w:t>019年4月3</w:t>
      </w:r>
      <w:r w:rsidRPr="00804B6D">
        <w:rPr>
          <w:spacing w:val="-15"/>
          <w:sz w:val="24"/>
          <w:szCs w:val="24"/>
          <w:fitText w:val="1560" w:id="1948005124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5"/>
        </w:rPr>
        <w:t>2</w:t>
      </w:r>
      <w:r w:rsidRPr="00804B6D">
        <w:rPr>
          <w:spacing w:val="15"/>
          <w:sz w:val="24"/>
          <w:szCs w:val="24"/>
          <w:fitText w:val="1560" w:id="1948005125"/>
        </w:rPr>
        <w:t>019年4月3</w:t>
      </w:r>
      <w:r w:rsidRPr="00804B6D">
        <w:rPr>
          <w:spacing w:val="-15"/>
          <w:sz w:val="24"/>
          <w:szCs w:val="24"/>
          <w:fitText w:val="1560" w:id="1948005125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6"/>
        </w:rPr>
        <w:t>2</w:t>
      </w:r>
      <w:r w:rsidRPr="00804B6D">
        <w:rPr>
          <w:spacing w:val="15"/>
          <w:sz w:val="24"/>
          <w:szCs w:val="24"/>
          <w:fitText w:val="1560" w:id="1948005126"/>
        </w:rPr>
        <w:t>019年4月3</w:t>
      </w:r>
      <w:r w:rsidRPr="00804B6D">
        <w:rPr>
          <w:spacing w:val="-15"/>
          <w:sz w:val="24"/>
          <w:szCs w:val="24"/>
          <w:fitText w:val="1560" w:id="1948005126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7"/>
        </w:rPr>
        <w:t>2</w:t>
      </w:r>
      <w:r w:rsidRPr="00804B6D">
        <w:rPr>
          <w:spacing w:val="15"/>
          <w:sz w:val="24"/>
          <w:szCs w:val="24"/>
          <w:fitText w:val="1560" w:id="1948005127"/>
        </w:rPr>
        <w:t>019年4月3</w:t>
      </w:r>
      <w:r w:rsidRPr="00804B6D">
        <w:rPr>
          <w:spacing w:val="-15"/>
          <w:sz w:val="24"/>
          <w:szCs w:val="24"/>
          <w:fitText w:val="1560" w:id="1948005127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8"/>
        </w:rPr>
        <w:t>2</w:t>
      </w:r>
      <w:r w:rsidRPr="00804B6D">
        <w:rPr>
          <w:spacing w:val="15"/>
          <w:sz w:val="24"/>
          <w:szCs w:val="24"/>
          <w:fitText w:val="1560" w:id="1948005128"/>
        </w:rPr>
        <w:t>019年4月3</w:t>
      </w:r>
      <w:r w:rsidRPr="00804B6D">
        <w:rPr>
          <w:spacing w:val="-15"/>
          <w:sz w:val="24"/>
          <w:szCs w:val="24"/>
          <w:fitText w:val="1560" w:id="1948005128"/>
        </w:rPr>
        <w:t>日</w:t>
      </w:r>
    </w:p>
    <w:p w:rsidR="00804B6D" w:rsidRDefault="00804B6D" w:rsidP="00804B6D">
      <w:pPr>
        <w:jc w:val="center"/>
        <w:rPr>
          <w:b/>
          <w:sz w:val="32"/>
          <w:szCs w:val="32"/>
        </w:rPr>
      </w:pPr>
    </w:p>
    <w:p w:rsidR="00804B6D" w:rsidRDefault="00804B6D" w:rsidP="00804B6D">
      <w:pPr>
        <w:rPr>
          <w:b/>
          <w:sz w:val="32"/>
          <w:szCs w:val="32"/>
        </w:rPr>
      </w:pP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cs="Times New Roman" w:hint="eastAsia"/>
          <w:kern w:val="2"/>
          <w:sz w:val="36"/>
          <w:szCs w:val="36"/>
          <w:lang w:val="en-US" w:bidi="ar-SA"/>
        </w:rPr>
        <w:lastRenderedPageBreak/>
        <w:t>关于</w:t>
      </w:r>
      <w:r w:rsidRPr="001D0350">
        <w:rPr>
          <w:rFonts w:ascii="黑体" w:eastAsia="黑体" w:hAnsi="黑体" w:hint="eastAsia"/>
          <w:b/>
          <w:sz w:val="36"/>
          <w:szCs w:val="36"/>
        </w:rPr>
        <w:t>举办“河北水利电力学院首届大学生结构设计竞赛”</w:t>
      </w:r>
    </w:p>
    <w:p w:rsidR="00804B6D" w:rsidRPr="001D0350" w:rsidRDefault="00804B6D" w:rsidP="00804B6D">
      <w:pPr>
        <w:jc w:val="center"/>
        <w:rPr>
          <w:rFonts w:ascii="黑体" w:eastAsia="黑体" w:hAnsi="黑体"/>
          <w:b/>
          <w:sz w:val="36"/>
          <w:szCs w:val="36"/>
        </w:rPr>
      </w:pPr>
      <w:r w:rsidRPr="001D0350">
        <w:rPr>
          <w:rFonts w:ascii="黑体" w:eastAsia="黑体" w:hAnsi="黑体" w:hint="eastAsia"/>
          <w:b/>
          <w:sz w:val="36"/>
          <w:szCs w:val="36"/>
        </w:rPr>
        <w:t>暨“第三届河北省大学生结构设计竞赛”选拔赛的通知</w:t>
      </w:r>
    </w:p>
    <w:p w:rsidR="00804B6D" w:rsidRPr="003056E0" w:rsidRDefault="00804B6D" w:rsidP="00804B6D">
      <w:pPr>
        <w:spacing w:line="600" w:lineRule="exact"/>
        <w:ind w:right="280"/>
        <w:jc w:val="right"/>
        <w:rPr>
          <w:rFonts w:ascii="黑体" w:eastAsia="黑体" w:hAnsi="Times New Roman" w:cs="Times New Roman"/>
          <w:sz w:val="28"/>
          <w:szCs w:val="28"/>
        </w:rPr>
      </w:pPr>
      <w:r w:rsidRPr="00F37D7E">
        <w:rPr>
          <w:rFonts w:ascii="黑体" w:eastAsia="黑体" w:hAnsi="Times New Roman" w:cs="Times New Roman" w:hint="eastAsia"/>
          <w:sz w:val="28"/>
          <w:szCs w:val="28"/>
        </w:rPr>
        <w:t>教务〔201</w:t>
      </w:r>
      <w:r>
        <w:rPr>
          <w:rFonts w:ascii="黑体" w:eastAsia="黑体" w:hAnsi="Times New Roman" w:cs="Times New Roman" w:hint="eastAsia"/>
          <w:sz w:val="28"/>
          <w:szCs w:val="28"/>
        </w:rPr>
        <w:t>9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〕</w:t>
      </w:r>
      <w:r>
        <w:rPr>
          <w:rFonts w:ascii="黑体" w:eastAsia="黑体" w:hAnsi="Times New Roman" w:cs="Times New Roman" w:hint="eastAsia"/>
          <w:sz w:val="28"/>
          <w:szCs w:val="28"/>
        </w:rPr>
        <w:t>1</w:t>
      </w:r>
      <w:r>
        <w:rPr>
          <w:rFonts w:ascii="黑体" w:eastAsia="黑体" w:hAnsi="Times New Roman" w:cs="Times New Roman"/>
          <w:sz w:val="28"/>
          <w:szCs w:val="28"/>
        </w:rPr>
        <w:t>8</w:t>
      </w:r>
      <w:r w:rsidRPr="00F37D7E">
        <w:rPr>
          <w:rFonts w:ascii="黑体" w:eastAsia="黑体" w:hAnsi="Times New Roman" w:cs="Times New Roman" w:hint="eastAsia"/>
          <w:sz w:val="28"/>
          <w:szCs w:val="28"/>
        </w:rPr>
        <w:t>号</w:t>
      </w:r>
    </w:p>
    <w:p w:rsidR="00804B6D" w:rsidRPr="003D4A9A" w:rsidRDefault="00804B6D" w:rsidP="00804B6D">
      <w:pPr>
        <w:spacing w:beforeLines="100" w:before="312"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为引领校园文化建设，丰富学生课余生活，激发学生创新潜质，展示学生青春风采，培养学生</w:t>
      </w:r>
      <w:r w:rsidRPr="003D4A9A">
        <w:rPr>
          <w:rFonts w:hint="eastAsia"/>
          <w:sz w:val="24"/>
          <w:szCs w:val="24"/>
        </w:rPr>
        <w:t>科技创新能力，</w:t>
      </w:r>
      <w:r>
        <w:rPr>
          <w:rFonts w:hint="eastAsia"/>
          <w:sz w:val="24"/>
          <w:szCs w:val="24"/>
        </w:rPr>
        <w:t>我校</w:t>
      </w:r>
      <w:r w:rsidRPr="003D4A9A">
        <w:rPr>
          <w:rFonts w:hint="eastAsia"/>
          <w:sz w:val="24"/>
          <w:szCs w:val="24"/>
        </w:rPr>
        <w:t>决定举办“河北水利电力学院首届大学生结构设计竞赛”暨“第三届河北省大学生结构设计竞赛”选拔赛。现就竞赛具体事宜通知如下</w:t>
      </w:r>
      <w:r w:rsidRPr="003D4A9A">
        <w:rPr>
          <w:sz w:val="24"/>
          <w:szCs w:val="24"/>
        </w:rPr>
        <w:t>: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一、参赛对象</w:t>
      </w:r>
      <w:r w:rsidRPr="003D4A9A">
        <w:rPr>
          <w:sz w:val="24"/>
          <w:szCs w:val="24"/>
        </w:rPr>
        <w:t>:土木工程学院、交通工程学院、水利工程学院2016级、2017级本科学生。每队三人，自由组队报名。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二、竞赛内容和方式：竞赛题目</w:t>
      </w:r>
      <w:r w:rsidRPr="003D4A9A">
        <w:rPr>
          <w:sz w:val="24"/>
          <w:szCs w:val="24"/>
        </w:rPr>
        <w:t>:《山地输电塔模型设计与制作》（详见附件1）。竞赛选拔分为两轮：第一轮为理论方案评比，组队报名后，按竞赛题目要求选定结构方案，做出理论计算书，于2019年4月底由教务处和土木工程学院组织专家进行评审，选拔出六个队进入下一轮比赛；第二轮为实际模型加载竞赛，进入第二轮比赛的队伍，学校提供一定的模型制作材料，各队独立制作模型，于2019年5月底进行模型加载竞赛。首先对模型进行称重，然后进行加载试验，通过加载试验的模型按模型重量由轻到</w:t>
      </w:r>
      <w:proofErr w:type="gramStart"/>
      <w:r w:rsidRPr="003D4A9A">
        <w:rPr>
          <w:sz w:val="24"/>
          <w:szCs w:val="24"/>
        </w:rPr>
        <w:t>重进行</w:t>
      </w:r>
      <w:proofErr w:type="gramEnd"/>
      <w:r w:rsidRPr="003D4A9A">
        <w:rPr>
          <w:sz w:val="24"/>
          <w:szCs w:val="24"/>
        </w:rPr>
        <w:t>排名。竞赛材料及装置信息详见附件2。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三、报名办法：</w:t>
      </w:r>
      <w:r w:rsidRPr="003D4A9A">
        <w:rPr>
          <w:sz w:val="24"/>
          <w:szCs w:val="24"/>
        </w:rPr>
        <w:t>2019年4月8日前到学生所在学院学工办报名，4月9日各学院将报名情况报土木工程学院学工办，由土木工程学院</w:t>
      </w:r>
      <w:proofErr w:type="gramStart"/>
      <w:r w:rsidRPr="003D4A9A">
        <w:rPr>
          <w:sz w:val="24"/>
          <w:szCs w:val="24"/>
        </w:rPr>
        <w:t>学工办</w:t>
      </w:r>
      <w:proofErr w:type="gramEnd"/>
      <w:r w:rsidRPr="003D4A9A">
        <w:rPr>
          <w:sz w:val="24"/>
          <w:szCs w:val="24"/>
        </w:rPr>
        <w:t>统计报名信息。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四、奖励办法：由竞赛组织委员会组织专家根据</w:t>
      </w:r>
      <w:r>
        <w:rPr>
          <w:rFonts w:hint="eastAsia"/>
          <w:sz w:val="24"/>
          <w:szCs w:val="24"/>
        </w:rPr>
        <w:t>报名情况、</w:t>
      </w:r>
      <w:r w:rsidRPr="003D4A9A">
        <w:rPr>
          <w:rFonts w:hint="eastAsia"/>
          <w:sz w:val="24"/>
          <w:szCs w:val="24"/>
        </w:rPr>
        <w:t>个人赛成绩</w:t>
      </w:r>
      <w:r>
        <w:rPr>
          <w:rFonts w:hint="eastAsia"/>
          <w:sz w:val="24"/>
          <w:szCs w:val="24"/>
        </w:rPr>
        <w:t>等</w:t>
      </w:r>
      <w:r w:rsidRPr="003D4A9A">
        <w:rPr>
          <w:rFonts w:hint="eastAsia"/>
          <w:sz w:val="24"/>
          <w:szCs w:val="24"/>
        </w:rPr>
        <w:t>评出</w:t>
      </w:r>
      <w:r w:rsidRPr="003D4A9A">
        <w:rPr>
          <w:sz w:val="24"/>
          <w:szCs w:val="24"/>
        </w:rPr>
        <w:t>一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二</w:t>
      </w:r>
      <w:r>
        <w:rPr>
          <w:rFonts w:hint="eastAsia"/>
          <w:sz w:val="24"/>
          <w:szCs w:val="24"/>
        </w:rPr>
        <w:t>、</w:t>
      </w:r>
      <w:r w:rsidRPr="003D4A9A">
        <w:rPr>
          <w:sz w:val="24"/>
          <w:szCs w:val="24"/>
        </w:rPr>
        <w:t>三等奖。部分参赛学生将代表学校参加全国大学生结构设计竞赛。</w:t>
      </w:r>
    </w:p>
    <w:p w:rsidR="00804B6D" w:rsidRPr="003D4A9A" w:rsidRDefault="00804B6D" w:rsidP="00804B6D">
      <w:pPr>
        <w:spacing w:line="360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五、本次竞赛由</w:t>
      </w:r>
      <w:r w:rsidRPr="003D4A9A">
        <w:rPr>
          <w:rFonts w:hint="eastAsia"/>
          <w:sz w:val="24"/>
          <w:szCs w:val="24"/>
        </w:rPr>
        <w:t>河北水利电力学院教务处主办，土木工程学院承办。</w:t>
      </w:r>
      <w:r w:rsidRPr="003D4A9A">
        <w:rPr>
          <w:sz w:val="24"/>
          <w:szCs w:val="24"/>
        </w:rPr>
        <w:t>竞赛具体事项另行通知。</w:t>
      </w:r>
    </w:p>
    <w:p w:rsidR="00804B6D" w:rsidRPr="003D4A9A" w:rsidRDefault="00804B6D" w:rsidP="00804B6D">
      <w:pPr>
        <w:spacing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1：2019年第十三届全国大学生结构设计竞赛题目</w:t>
      </w:r>
    </w:p>
    <w:p w:rsidR="00804B6D" w:rsidRPr="003D4A9A" w:rsidRDefault="00804B6D" w:rsidP="00804B6D">
      <w:pPr>
        <w:spacing w:afterLines="100" w:after="312" w:line="360" w:lineRule="auto"/>
        <w:jc w:val="both"/>
        <w:rPr>
          <w:sz w:val="24"/>
          <w:szCs w:val="24"/>
        </w:rPr>
      </w:pPr>
      <w:r w:rsidRPr="003D4A9A">
        <w:rPr>
          <w:rFonts w:hint="eastAsia"/>
          <w:sz w:val="24"/>
          <w:szCs w:val="24"/>
        </w:rPr>
        <w:t>附件</w:t>
      </w:r>
      <w:r w:rsidRPr="003D4A9A">
        <w:rPr>
          <w:sz w:val="24"/>
          <w:szCs w:val="24"/>
        </w:rPr>
        <w:t>2：2019年第十三届全国大学生结构设计竞赛材料及装置信息</w:t>
      </w:r>
    </w:p>
    <w:p w:rsidR="00804B6D" w:rsidRPr="003D4A9A" w:rsidRDefault="00804B6D" w:rsidP="00804B6D">
      <w:pPr>
        <w:spacing w:line="360" w:lineRule="auto"/>
        <w:jc w:val="right"/>
        <w:rPr>
          <w:sz w:val="24"/>
          <w:szCs w:val="24"/>
        </w:rPr>
      </w:pPr>
      <w:r w:rsidRPr="003D4A9A">
        <w:rPr>
          <w:sz w:val="24"/>
          <w:szCs w:val="24"/>
        </w:rPr>
        <w:t xml:space="preserve">                                                        河北水利电力学院</w:t>
      </w:r>
      <w:r>
        <w:rPr>
          <w:rFonts w:hint="eastAsia"/>
          <w:sz w:val="24"/>
          <w:szCs w:val="24"/>
        </w:rPr>
        <w:t xml:space="preserve"> </w:t>
      </w:r>
      <w:r w:rsidRPr="003D4A9A">
        <w:rPr>
          <w:sz w:val="24"/>
          <w:szCs w:val="24"/>
        </w:rPr>
        <w:t>教务处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3D4A9A" w:rsidRDefault="00804B6D" w:rsidP="00804B6D">
      <w:pPr>
        <w:wordWrap w:val="0"/>
        <w:spacing w:line="360" w:lineRule="auto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Pr="003D4A9A">
        <w:rPr>
          <w:rFonts w:hint="eastAsia"/>
          <w:sz w:val="24"/>
          <w:szCs w:val="24"/>
        </w:rPr>
        <w:t>土木工程学院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04B6D" w:rsidRPr="00D36863" w:rsidRDefault="00804B6D" w:rsidP="00804B6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04B6D">
        <w:rPr>
          <w:rFonts w:hint="eastAsia"/>
          <w:spacing w:val="15"/>
          <w:sz w:val="24"/>
          <w:szCs w:val="24"/>
          <w:fitText w:val="1560" w:id="1948005129"/>
        </w:rPr>
        <w:t>2</w:t>
      </w:r>
      <w:r w:rsidRPr="00804B6D">
        <w:rPr>
          <w:spacing w:val="15"/>
          <w:sz w:val="24"/>
          <w:szCs w:val="24"/>
          <w:fitText w:val="1560" w:id="1948005129"/>
        </w:rPr>
        <w:t>019年4月3</w:t>
      </w:r>
      <w:r w:rsidRPr="00804B6D">
        <w:rPr>
          <w:spacing w:val="-15"/>
          <w:sz w:val="24"/>
          <w:szCs w:val="24"/>
          <w:fitText w:val="1560" w:id="1948005129"/>
        </w:rPr>
        <w:t>日</w:t>
      </w:r>
    </w:p>
    <w:sectPr w:rsidR="00804B6D" w:rsidRPr="00D36863" w:rsidSect="001473B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8D3" w:rsidRDefault="004648D3" w:rsidP="001473B3">
      <w:r>
        <w:separator/>
      </w:r>
    </w:p>
  </w:endnote>
  <w:endnote w:type="continuationSeparator" w:id="0">
    <w:p w:rsidR="004648D3" w:rsidRDefault="004648D3" w:rsidP="0014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8D3" w:rsidRDefault="004648D3" w:rsidP="001473B3">
      <w:r>
        <w:separator/>
      </w:r>
    </w:p>
  </w:footnote>
  <w:footnote w:type="continuationSeparator" w:id="0">
    <w:p w:rsidR="004648D3" w:rsidRDefault="004648D3" w:rsidP="0014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9A"/>
    <w:rsid w:val="00027FC1"/>
    <w:rsid w:val="00133877"/>
    <w:rsid w:val="001473B3"/>
    <w:rsid w:val="001D0350"/>
    <w:rsid w:val="00285D14"/>
    <w:rsid w:val="003056E0"/>
    <w:rsid w:val="003D4A9A"/>
    <w:rsid w:val="004648D3"/>
    <w:rsid w:val="00583832"/>
    <w:rsid w:val="00587A8C"/>
    <w:rsid w:val="006F5BF6"/>
    <w:rsid w:val="00804B6D"/>
    <w:rsid w:val="00B34ADF"/>
    <w:rsid w:val="00C278DC"/>
    <w:rsid w:val="00C43E47"/>
    <w:rsid w:val="00CD772E"/>
    <w:rsid w:val="00D36863"/>
    <w:rsid w:val="00D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E4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43E47"/>
    <w:pPr>
      <w:spacing w:before="19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43E47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14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3B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1473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3B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804B6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04B6D"/>
    <w:rPr>
      <w:rFonts w:ascii="宋体" w:eastAsia="宋体" w:hAnsi="宋体" w:cs="宋体"/>
      <w:kern w:val="0"/>
      <w:sz w:val="22"/>
      <w:lang w:val="zh-CN" w:bidi="zh-CN"/>
    </w:rPr>
  </w:style>
  <w:style w:type="paragraph" w:styleId="a7">
    <w:name w:val="Balloon Text"/>
    <w:basedOn w:val="a"/>
    <w:link w:val="Char3"/>
    <w:uiPriority w:val="99"/>
    <w:semiHidden/>
    <w:unhideWhenUsed/>
    <w:rsid w:val="00804B6D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04B6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E47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43E47"/>
    <w:pPr>
      <w:spacing w:before="19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43E47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147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3B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1473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3B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804B6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04B6D"/>
    <w:rPr>
      <w:rFonts w:ascii="宋体" w:eastAsia="宋体" w:hAnsi="宋体" w:cs="宋体"/>
      <w:kern w:val="0"/>
      <w:sz w:val="22"/>
      <w:lang w:val="zh-CN" w:bidi="zh-CN"/>
    </w:rPr>
  </w:style>
  <w:style w:type="paragraph" w:styleId="a7">
    <w:name w:val="Balloon Text"/>
    <w:basedOn w:val="a"/>
    <w:link w:val="Char3"/>
    <w:uiPriority w:val="99"/>
    <w:semiHidden/>
    <w:unhideWhenUsed/>
    <w:rsid w:val="00804B6D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04B6D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6890</Characters>
  <Application>Microsoft Office Word</Application>
  <DocSecurity>0</DocSecurity>
  <Lines>57</Lines>
  <Paragraphs>16</Paragraphs>
  <ScaleCrop>false</ScaleCrop>
  <Company>微软中国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2019-04-03T08:51:00Z</cp:lastPrinted>
  <dcterms:created xsi:type="dcterms:W3CDTF">2019-05-20T03:11:00Z</dcterms:created>
  <dcterms:modified xsi:type="dcterms:W3CDTF">2019-05-20T03:11:00Z</dcterms:modified>
</cp:coreProperties>
</file>